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57" w:rsidRPr="00D623E7" w:rsidRDefault="00875C57" w:rsidP="003821F9">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w:t>
      </w:r>
      <w:r w:rsidR="003821F9">
        <w:rPr>
          <w:rFonts w:asciiTheme="minorHAnsi" w:hAnsiTheme="minorHAnsi" w:cstheme="minorHAnsi"/>
          <w:sz w:val="32"/>
          <w:szCs w:val="32"/>
        </w:rPr>
        <w:t>NND/2019/13</w:t>
      </w:r>
      <w:r w:rsidRPr="00D623E7">
        <w:rPr>
          <w:rFonts w:asciiTheme="minorHAnsi" w:hAnsiTheme="minorHAnsi" w:cstheme="minorHAnsi"/>
          <w:sz w:val="32"/>
          <w:szCs w:val="32"/>
        </w:rPr>
        <w:t xml:space="preserve"> </w:t>
      </w:r>
    </w:p>
    <w:p w:rsidR="00875C57" w:rsidRPr="00D623E7" w:rsidRDefault="00875C57" w:rsidP="00875C57">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par Nīcas ambulances ēkas jumta seguma nomaiņu un bēniņu pārseguma siltināšanu</w:t>
      </w:r>
    </w:p>
    <w:p w:rsidR="00875C57" w:rsidRPr="00D623E7" w:rsidRDefault="00875C57" w:rsidP="00875C57">
      <w:pPr>
        <w:pStyle w:val="Pamatteksts"/>
        <w:tabs>
          <w:tab w:val="left" w:pos="426"/>
          <w:tab w:val="left" w:pos="6237"/>
        </w:tabs>
        <w:spacing w:line="276" w:lineRule="auto"/>
        <w:jc w:val="left"/>
        <w:rPr>
          <w:rFonts w:asciiTheme="minorHAnsi" w:hAnsiTheme="minorHAnsi" w:cstheme="minorHAnsi"/>
          <w:lang w:val="lv-LV"/>
        </w:rPr>
      </w:pPr>
    </w:p>
    <w:p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00BF78DB">
        <w:rPr>
          <w:rFonts w:asciiTheme="minorHAnsi" w:hAnsiTheme="minorHAnsi" w:cstheme="minorHAnsi"/>
          <w:lang w:val="lv-LV"/>
        </w:rPr>
        <w:t xml:space="preserve">    </w:t>
      </w:r>
      <w:bookmarkStart w:id="0" w:name="_GoBack"/>
      <w:bookmarkEnd w:id="0"/>
      <w:r w:rsidRPr="00D623E7">
        <w:rPr>
          <w:rFonts w:asciiTheme="minorHAnsi" w:hAnsiTheme="minorHAnsi" w:cstheme="minorHAnsi"/>
          <w:lang w:val="lv-LV"/>
        </w:rPr>
        <w:t xml:space="preserve"> </w:t>
      </w:r>
      <w:r w:rsidR="003821F9">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201</w:t>
      </w:r>
      <w:r w:rsidRPr="00D623E7">
        <w:rPr>
          <w:rFonts w:asciiTheme="minorHAnsi" w:hAnsiTheme="minorHAnsi" w:cstheme="minorHAnsi"/>
          <w:lang w:val="lv-LV"/>
        </w:rPr>
        <w:t>9</w:t>
      </w:r>
      <w:r w:rsidRPr="00D623E7">
        <w:rPr>
          <w:rFonts w:asciiTheme="minorHAnsi" w:hAnsiTheme="minorHAnsi" w:cstheme="minorHAnsi"/>
        </w:rPr>
        <w:t>.</w:t>
      </w:r>
      <w:r w:rsidRPr="00D623E7">
        <w:rPr>
          <w:rFonts w:asciiTheme="minorHAnsi" w:hAnsiTheme="minorHAnsi" w:cstheme="minorHAnsi"/>
          <w:lang w:val="lv-LV"/>
        </w:rPr>
        <w:t xml:space="preserve"> </w:t>
      </w:r>
      <w:r w:rsidRPr="00D623E7">
        <w:rPr>
          <w:rFonts w:asciiTheme="minorHAnsi" w:hAnsiTheme="minorHAnsi" w:cstheme="minorHAnsi"/>
        </w:rPr>
        <w:t>gada</w:t>
      </w:r>
      <w:r w:rsidRPr="00D623E7">
        <w:rPr>
          <w:rFonts w:asciiTheme="minorHAnsi" w:hAnsiTheme="minorHAnsi" w:cstheme="minorHAnsi"/>
          <w:lang w:val="lv-LV"/>
        </w:rPr>
        <w:t xml:space="preserve"> </w:t>
      </w:r>
      <w:r w:rsidR="003821F9">
        <w:rPr>
          <w:rFonts w:asciiTheme="minorHAnsi" w:hAnsiTheme="minorHAnsi" w:cstheme="minorHAnsi"/>
          <w:lang w:val="lv-LV"/>
        </w:rPr>
        <w:t>1</w:t>
      </w:r>
      <w:r w:rsidR="00BF78DB">
        <w:rPr>
          <w:rFonts w:asciiTheme="minorHAnsi" w:hAnsiTheme="minorHAnsi" w:cstheme="minorHAnsi"/>
          <w:lang w:val="lv-LV"/>
        </w:rPr>
        <w:t>9</w:t>
      </w:r>
      <w:r w:rsidRPr="00D623E7">
        <w:rPr>
          <w:rFonts w:asciiTheme="minorHAnsi" w:hAnsiTheme="minorHAnsi" w:cstheme="minorHAnsi"/>
          <w:lang w:val="lv-LV"/>
        </w:rPr>
        <w:t>.</w:t>
      </w:r>
      <w:r w:rsidR="003821F9">
        <w:rPr>
          <w:rFonts w:asciiTheme="minorHAnsi" w:hAnsiTheme="minorHAnsi" w:cstheme="minorHAnsi"/>
          <w:lang w:val="lv-LV"/>
        </w:rPr>
        <w:t>novembrī</w:t>
      </w:r>
      <w:r w:rsidRPr="00D623E7">
        <w:rPr>
          <w:rFonts w:asciiTheme="minorHAnsi" w:hAnsiTheme="minorHAnsi" w:cstheme="minorHAnsi"/>
          <w:lang w:val="lv-LV"/>
        </w:rPr>
        <w:t>.</w:t>
      </w:r>
    </w:p>
    <w:p w:rsidR="00875C57" w:rsidRPr="00D623E7" w:rsidRDefault="00875C57" w:rsidP="00875C57">
      <w:pPr>
        <w:spacing w:after="0" w:line="240" w:lineRule="auto"/>
        <w:jc w:val="both"/>
        <w:rPr>
          <w:rFonts w:cstheme="minorHAnsi"/>
          <w:b/>
          <w:bCs/>
          <w:sz w:val="24"/>
          <w:szCs w:val="24"/>
        </w:rPr>
      </w:pPr>
    </w:p>
    <w:p w:rsidR="00B0570C" w:rsidRDefault="00875C57" w:rsidP="003821F9">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rsidR="00875C57" w:rsidRPr="00D623E7" w:rsidRDefault="003821F9" w:rsidP="003821F9">
      <w:pPr>
        <w:spacing w:after="0" w:line="240" w:lineRule="auto"/>
        <w:jc w:val="both"/>
        <w:rPr>
          <w:rFonts w:cstheme="minorHAnsi"/>
          <w:sz w:val="24"/>
          <w:szCs w:val="24"/>
        </w:rPr>
      </w:pPr>
      <w:r>
        <w:rPr>
          <w:rFonts w:cstheme="minorHAnsi"/>
          <w:sz w:val="24"/>
          <w:szCs w:val="24"/>
        </w:rPr>
        <w:t>u</w:t>
      </w:r>
      <w:r w:rsidR="00875C57" w:rsidRPr="00D623E7">
        <w:rPr>
          <w:rFonts w:cstheme="minorHAnsi"/>
          <w:sz w:val="24"/>
          <w:szCs w:val="24"/>
        </w:rPr>
        <w:t>n</w:t>
      </w:r>
      <w:r>
        <w:rPr>
          <w:rFonts w:cstheme="minorHAnsi"/>
          <w:sz w:val="24"/>
          <w:szCs w:val="24"/>
        </w:rPr>
        <w:t xml:space="preserve"> </w:t>
      </w:r>
      <w:r w:rsidRPr="003821F9">
        <w:rPr>
          <w:rFonts w:cstheme="minorHAnsi"/>
          <w:b/>
          <w:bCs/>
          <w:sz w:val="24"/>
          <w:szCs w:val="24"/>
        </w:rPr>
        <w:t>SIA “AB Būvniecība”</w:t>
      </w:r>
      <w:r w:rsidR="00875C57" w:rsidRPr="00D623E7">
        <w:rPr>
          <w:rFonts w:cstheme="minorHAnsi"/>
          <w:sz w:val="24"/>
          <w:szCs w:val="24"/>
        </w:rPr>
        <w:t xml:space="preserve">, reģistrācijas Nr. </w:t>
      </w:r>
      <w:r>
        <w:rPr>
          <w:rFonts w:cstheme="minorHAnsi"/>
          <w:sz w:val="24"/>
          <w:szCs w:val="24"/>
        </w:rPr>
        <w:t>41203031752</w:t>
      </w:r>
      <w:r w:rsidR="00875C57" w:rsidRPr="00D623E7">
        <w:rPr>
          <w:rFonts w:cstheme="minorHAnsi"/>
          <w:sz w:val="24"/>
          <w:szCs w:val="24"/>
        </w:rPr>
        <w:t>, kuru pārstāv</w:t>
      </w:r>
      <w:r w:rsidR="00B0570C">
        <w:rPr>
          <w:rFonts w:cstheme="minorHAnsi"/>
          <w:sz w:val="24"/>
          <w:szCs w:val="24"/>
        </w:rPr>
        <w:t xml:space="preserve"> valdes loceklis</w:t>
      </w:r>
      <w:r>
        <w:rPr>
          <w:rFonts w:cstheme="minorHAnsi"/>
          <w:sz w:val="24"/>
          <w:szCs w:val="24"/>
        </w:rPr>
        <w:t xml:space="preserve"> Jānis Āboliņš</w:t>
      </w:r>
      <w:r w:rsidR="00875C57" w:rsidRPr="00D623E7">
        <w:rPr>
          <w:rFonts w:cstheme="minorHAnsi"/>
          <w:sz w:val="24"/>
          <w:szCs w:val="24"/>
        </w:rPr>
        <w:t xml:space="preserve">, turpmāk tekstā - </w:t>
      </w:r>
      <w:r w:rsidR="00875C57" w:rsidRPr="00D623E7">
        <w:rPr>
          <w:rFonts w:cstheme="minorHAnsi"/>
          <w:b/>
          <w:sz w:val="24"/>
          <w:szCs w:val="24"/>
        </w:rPr>
        <w:t>Uzņēmējs</w:t>
      </w:r>
      <w:r w:rsidR="00875C57"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abi kopā un katrs atsevišķi turpmāk saukti Puses vai Puse, Pusēm ņemot vērā, ka Uzņēmējs ir atzīts par uzvarētāju Pasūtītāja rīkotajā iepirkumā “Nīcas ambulances ēkas jumta seguma nomaiņa un bēniņu pārseguma siltināšana”, ID Nr. NND/2019/</w:t>
      </w:r>
      <w:r w:rsidR="00D623E7" w:rsidRPr="00D623E7">
        <w:rPr>
          <w:rFonts w:cstheme="minorHAnsi"/>
          <w:sz w:val="24"/>
          <w:szCs w:val="24"/>
        </w:rPr>
        <w:t>1</w:t>
      </w:r>
      <w:r w:rsidR="00FD1037">
        <w:rPr>
          <w:rFonts w:cstheme="minorHAnsi"/>
          <w:sz w:val="24"/>
          <w:szCs w:val="24"/>
        </w:rPr>
        <w:t>3</w:t>
      </w:r>
      <w:r w:rsidRPr="00D623E7">
        <w:rPr>
          <w:rFonts w:cstheme="minorHAnsi"/>
          <w:b/>
          <w:sz w:val="24"/>
          <w:szCs w:val="24"/>
          <w:u w:val="single"/>
        </w:rPr>
        <w:t>, turpmāk tekstā saukta “Iepirkuma procedūra”,</w:t>
      </w:r>
      <w:r w:rsidRPr="00D623E7">
        <w:rPr>
          <w:rFonts w:cstheme="minorHAnsi"/>
          <w:sz w:val="24"/>
          <w:szCs w:val="24"/>
        </w:rPr>
        <w:t xml:space="preserve"> noslēdz šādu līgumu, turpmāk Līgums: </w:t>
      </w:r>
    </w:p>
    <w:p w:rsidR="00875C57" w:rsidRPr="00D623E7" w:rsidRDefault="00875C57" w:rsidP="00875C57">
      <w:pPr>
        <w:jc w:val="center"/>
        <w:rPr>
          <w:rFonts w:cstheme="minorHAnsi"/>
          <w:b/>
          <w:sz w:val="24"/>
          <w:szCs w:val="24"/>
        </w:rPr>
      </w:pPr>
      <w:r w:rsidRPr="00D623E7">
        <w:rPr>
          <w:rFonts w:cstheme="minorHAnsi"/>
          <w:b/>
          <w:sz w:val="24"/>
          <w:szCs w:val="24"/>
        </w:rPr>
        <w:t>1. LĪGUMA PRIEKŠMETS</w:t>
      </w:r>
    </w:p>
    <w:p w:rsidR="00875C57" w:rsidRPr="00D623E7" w:rsidRDefault="00875C57" w:rsidP="00875C57">
      <w:pPr>
        <w:jc w:val="both"/>
        <w:rPr>
          <w:rFonts w:cstheme="minorHAnsi"/>
          <w:sz w:val="24"/>
          <w:szCs w:val="24"/>
        </w:rPr>
      </w:pPr>
      <w:r w:rsidRPr="00D623E7">
        <w:rPr>
          <w:rFonts w:cstheme="minorHAnsi"/>
          <w:sz w:val="24"/>
          <w:szCs w:val="24"/>
        </w:rPr>
        <w:t xml:space="preserve">1.1. Uzņēmējs veic Nīcas ambulances ēkas jumta seguma nomaiņas un bēniņu pārseguma siltināšanas remonta darbus, turpmāk- Darbi, saskaņā ar Iepirkuma procedūras tehnisko dokumentāciju Nīcas ambulancē, Skolas ielā 5, Nīcā, Nīcas novadā, turpmāk – Objekts. Darbu kopējā cena atbilst Uzņēmēja piedāvājumam Iepirkuma procedūrā un ir noteikta Līguma 1. pielikumā. </w:t>
      </w:r>
    </w:p>
    <w:p w:rsidR="00875C57" w:rsidRPr="00D623E7" w:rsidRDefault="00875C57" w:rsidP="00875C57">
      <w:pPr>
        <w:jc w:val="both"/>
        <w:rPr>
          <w:rFonts w:cstheme="minorHAnsi"/>
          <w:sz w:val="24"/>
          <w:szCs w:val="24"/>
        </w:rPr>
      </w:pPr>
      <w:r w:rsidRPr="00D623E7">
        <w:rPr>
          <w:rFonts w:cstheme="minorHAnsi"/>
          <w:sz w:val="24"/>
          <w:szCs w:val="24"/>
        </w:rPr>
        <w:t>1.2. Darbi tiek veikti pamatojoties uz Uzņēmēja piedāvājumu Iepirkuma procedūrā, ievērojot visu normatīvo aktu prasības, kas uz to attiecas.</w:t>
      </w:r>
    </w:p>
    <w:p w:rsidR="00165251" w:rsidRPr="00D623E7" w:rsidRDefault="00875C57" w:rsidP="00165251">
      <w:pPr>
        <w:jc w:val="both"/>
        <w:rPr>
          <w:rFonts w:cstheme="minorHAnsi"/>
          <w:sz w:val="24"/>
          <w:szCs w:val="24"/>
        </w:rPr>
      </w:pPr>
      <w:r w:rsidRPr="00D623E7">
        <w:rPr>
          <w:rFonts w:cstheme="minorHAnsi"/>
          <w:sz w:val="24"/>
          <w:szCs w:val="24"/>
        </w:rPr>
        <w:t xml:space="preserve"> 1.3. Uzņēmējam ir saistoša visa Iepirkuma procedūras dokumentācija. </w:t>
      </w:r>
    </w:p>
    <w:p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rsidR="00875C57" w:rsidRPr="00D623E7" w:rsidRDefault="00875C57" w:rsidP="00875C57">
      <w:pPr>
        <w:jc w:val="both"/>
        <w:rPr>
          <w:rFonts w:cstheme="minorHAnsi"/>
          <w:sz w:val="24"/>
          <w:szCs w:val="24"/>
        </w:rPr>
      </w:pPr>
      <w:r w:rsidRPr="00D623E7">
        <w:rPr>
          <w:rFonts w:cstheme="minorHAnsi"/>
          <w:sz w:val="24"/>
          <w:szCs w:val="24"/>
        </w:rPr>
        <w:t xml:space="preserve">2.1. Par pienācīgu Darbu izpildi Uzņēmējs saņem EUR </w:t>
      </w:r>
      <w:r w:rsidR="00F46FCA">
        <w:rPr>
          <w:rFonts w:cstheme="minorHAnsi"/>
          <w:sz w:val="24"/>
          <w:szCs w:val="24"/>
        </w:rPr>
        <w:t>117365,59</w:t>
      </w:r>
      <w:r w:rsidRPr="00D623E7">
        <w:rPr>
          <w:rFonts w:cstheme="minorHAnsi"/>
          <w:sz w:val="24"/>
          <w:szCs w:val="24"/>
        </w:rPr>
        <w:t xml:space="preserve"> (</w:t>
      </w:r>
      <w:r w:rsidR="00F46FCA">
        <w:rPr>
          <w:rFonts w:cstheme="minorHAnsi"/>
          <w:sz w:val="24"/>
          <w:szCs w:val="24"/>
        </w:rPr>
        <w:t xml:space="preserve">simtu septiņpadsmit tūkstoši trīs simti sešdesmit pieci </w:t>
      </w:r>
      <w:proofErr w:type="spellStart"/>
      <w:r w:rsidRPr="00D623E7">
        <w:rPr>
          <w:rFonts w:cstheme="minorHAnsi"/>
          <w:sz w:val="24"/>
          <w:szCs w:val="24"/>
        </w:rPr>
        <w:t>euro</w:t>
      </w:r>
      <w:proofErr w:type="spellEnd"/>
      <w:r w:rsidRPr="00D623E7">
        <w:rPr>
          <w:rFonts w:cstheme="minorHAnsi"/>
          <w:sz w:val="24"/>
          <w:szCs w:val="24"/>
        </w:rPr>
        <w:t xml:space="preserve"> un </w:t>
      </w:r>
      <w:r w:rsidR="00F46FCA">
        <w:rPr>
          <w:rFonts w:cstheme="minorHAnsi"/>
          <w:sz w:val="24"/>
          <w:szCs w:val="24"/>
        </w:rPr>
        <w:t>59</w:t>
      </w:r>
      <w:r w:rsidRPr="00D623E7">
        <w:rPr>
          <w:rFonts w:cstheme="minorHAnsi"/>
          <w:sz w:val="24"/>
          <w:szCs w:val="24"/>
        </w:rPr>
        <w:t xml:space="preserve"> centi), bez PVN, turpmāk arī Līgumcena. </w:t>
      </w:r>
    </w:p>
    <w:p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rsidR="00B26327" w:rsidRDefault="00875C57" w:rsidP="00875C57">
      <w:pPr>
        <w:jc w:val="both"/>
        <w:rPr>
          <w:rFonts w:cstheme="minorHAnsi"/>
          <w:sz w:val="24"/>
          <w:szCs w:val="24"/>
        </w:rPr>
      </w:pPr>
      <w:r w:rsidRPr="00D623E7">
        <w:rPr>
          <w:rFonts w:cstheme="minorHAnsi"/>
          <w:sz w:val="24"/>
          <w:szCs w:val="24"/>
        </w:rPr>
        <w:t>2.5. Par pienācīgi izpildītiem Darbiem tiek uzskatīta Darbu pieņemšana no Pasūtītāja puses.</w:t>
      </w:r>
    </w:p>
    <w:p w:rsidR="00875C57" w:rsidRPr="00D623E7" w:rsidRDefault="00875C57" w:rsidP="00875C57">
      <w:pPr>
        <w:jc w:val="both"/>
        <w:rPr>
          <w:rFonts w:cstheme="minorHAnsi"/>
          <w:sz w:val="24"/>
          <w:szCs w:val="24"/>
        </w:rPr>
      </w:pPr>
      <w:r w:rsidRPr="00D623E7">
        <w:rPr>
          <w:rFonts w:cstheme="minorHAnsi"/>
          <w:sz w:val="24"/>
          <w:szCs w:val="24"/>
        </w:rPr>
        <w:t xml:space="preserve"> 2.6. Līgumcenā ietvertas pilnīgi visas izmaksas, kas var rasties Uzņēmējam, izpildot Darbus. </w:t>
      </w:r>
    </w:p>
    <w:p w:rsidR="00875C57" w:rsidRPr="00D623E7" w:rsidRDefault="00875C57" w:rsidP="00875C57">
      <w:pPr>
        <w:jc w:val="both"/>
        <w:rPr>
          <w:rFonts w:cstheme="minorHAnsi"/>
          <w:sz w:val="24"/>
          <w:szCs w:val="24"/>
        </w:rPr>
      </w:pPr>
      <w:r w:rsidRPr="00D623E7">
        <w:rPr>
          <w:rFonts w:cstheme="minorHAnsi"/>
          <w:sz w:val="24"/>
          <w:szCs w:val="24"/>
        </w:rPr>
        <w:t>2.7. Uzņēmējam ir tiesības saņemt avansa maksājumu 20 % (divdesmit procentu) apmērā no Līgumcenas.</w:t>
      </w:r>
    </w:p>
    <w:p w:rsidR="00875C57" w:rsidRPr="00D623E7" w:rsidRDefault="00875C57" w:rsidP="00875C57">
      <w:pPr>
        <w:jc w:val="both"/>
        <w:rPr>
          <w:rFonts w:cstheme="minorHAnsi"/>
          <w:sz w:val="24"/>
          <w:szCs w:val="24"/>
        </w:rPr>
      </w:pPr>
      <w:r w:rsidRPr="00D623E7">
        <w:rPr>
          <w:rFonts w:cstheme="minorHAnsi"/>
          <w:sz w:val="24"/>
          <w:szCs w:val="24"/>
        </w:rPr>
        <w:lastRenderedPageBreak/>
        <w:t>2.8. Pasūtītājs veic norēķinus par Uzņēmēja veiktajiem Darbiem sekojošā kārtībā:</w:t>
      </w:r>
    </w:p>
    <w:p w:rsidR="00875C57" w:rsidRPr="00D623E7" w:rsidRDefault="00875C57" w:rsidP="00875C57">
      <w:pPr>
        <w:jc w:val="both"/>
        <w:rPr>
          <w:rFonts w:cstheme="minorHAnsi"/>
          <w:sz w:val="24"/>
          <w:szCs w:val="24"/>
        </w:rPr>
      </w:pPr>
      <w:r w:rsidRPr="00D623E7">
        <w:rPr>
          <w:rFonts w:cstheme="minorHAnsi"/>
          <w:sz w:val="24"/>
          <w:szCs w:val="24"/>
        </w:rPr>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875C57" w:rsidRPr="00D623E7" w:rsidRDefault="00875C57" w:rsidP="00875C57">
      <w:pPr>
        <w:jc w:val="both"/>
        <w:rPr>
          <w:rFonts w:cstheme="minorHAnsi"/>
          <w:sz w:val="24"/>
          <w:szCs w:val="24"/>
        </w:rPr>
      </w:pPr>
      <w:r w:rsidRPr="00D623E7">
        <w:rPr>
          <w:rFonts w:cstheme="minorHAnsi"/>
          <w:sz w:val="24"/>
          <w:szCs w:val="24"/>
        </w:rPr>
        <w:t xml:space="preserve"> 2.8.2. no katra maksājuma tiek ieturēts garantijas laika nodrošinājums 5% (piecu procentu) apmērā;</w:t>
      </w:r>
    </w:p>
    <w:p w:rsidR="00875C57" w:rsidRPr="00D623E7" w:rsidRDefault="00875C57" w:rsidP="00875C57">
      <w:pPr>
        <w:jc w:val="both"/>
        <w:rPr>
          <w:rFonts w:cstheme="minorHAnsi"/>
          <w:sz w:val="24"/>
          <w:szCs w:val="24"/>
        </w:rPr>
      </w:pPr>
      <w:r w:rsidRPr="00D623E7">
        <w:rPr>
          <w:rFonts w:cstheme="minorHAnsi"/>
          <w:sz w:val="24"/>
          <w:szCs w:val="24"/>
        </w:rPr>
        <w:t xml:space="preserve"> 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rsidR="00875C57" w:rsidRPr="00D623E7" w:rsidRDefault="00875C57" w:rsidP="00875C57">
      <w:pPr>
        <w:jc w:val="both"/>
        <w:rPr>
          <w:rFonts w:cstheme="minorHAnsi"/>
          <w:sz w:val="24"/>
          <w:szCs w:val="24"/>
        </w:rPr>
      </w:pPr>
      <w:r w:rsidRPr="00D623E7">
        <w:rPr>
          <w:rFonts w:cstheme="minorHAnsi"/>
          <w:sz w:val="24"/>
          <w:szCs w:val="24"/>
        </w:rPr>
        <w:t>3.1. Darbu izpildes laiks ir noteikts 12 (divpadsmit mēneši), no atzīmes saņemšanas par būvdarbu uzsākšanas nosacījumu izpildes  dienas.</w:t>
      </w:r>
    </w:p>
    <w:p w:rsidR="00875C57" w:rsidRPr="00D623E7" w:rsidRDefault="00875C57" w:rsidP="00875C57">
      <w:pPr>
        <w:jc w:val="both"/>
        <w:rPr>
          <w:rFonts w:cstheme="minorHAnsi"/>
          <w:sz w:val="24"/>
          <w:szCs w:val="24"/>
        </w:rPr>
      </w:pPr>
      <w:r w:rsidRPr="00D623E7">
        <w:rPr>
          <w:rFonts w:cstheme="minorHAnsi"/>
          <w:sz w:val="24"/>
          <w:szCs w:val="24"/>
        </w:rPr>
        <w:t xml:space="preserve"> 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rsidR="00B26327" w:rsidRDefault="00875C57" w:rsidP="00875C57">
      <w:pPr>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rsidR="00875C57" w:rsidRPr="00D623E7" w:rsidRDefault="00875C57" w:rsidP="00875C57">
      <w:pPr>
        <w:jc w:val="both"/>
        <w:rPr>
          <w:rFonts w:cstheme="minorHAnsi"/>
          <w:sz w:val="24"/>
          <w:szCs w:val="24"/>
        </w:rPr>
      </w:pPr>
      <w:r w:rsidRPr="00D623E7">
        <w:rPr>
          <w:rFonts w:cstheme="minorHAnsi"/>
          <w:sz w:val="24"/>
          <w:szCs w:val="24"/>
        </w:rPr>
        <w:t>3.2.2. būvnormatīvos noteiktais nepieciešamais tehnoloģiskais pārtraukums;</w:t>
      </w:r>
    </w:p>
    <w:p w:rsidR="00875C57" w:rsidRPr="00D623E7" w:rsidRDefault="00875C57" w:rsidP="00875C57">
      <w:pPr>
        <w:jc w:val="both"/>
        <w:rPr>
          <w:rFonts w:cstheme="minorHAnsi"/>
          <w:sz w:val="24"/>
          <w:szCs w:val="24"/>
        </w:rPr>
      </w:pPr>
      <w:r w:rsidRPr="00D623E7">
        <w:rPr>
          <w:rFonts w:cstheme="minorHAnsi"/>
          <w:sz w:val="24"/>
          <w:szCs w:val="24"/>
        </w:rPr>
        <w:t xml:space="preserve">3.2.3. citi apstākļi, kuru iespaidā ir pamats Darbu izpildes termiņa pagarinājumam. </w:t>
      </w:r>
    </w:p>
    <w:p w:rsidR="00875C57" w:rsidRPr="00D623E7" w:rsidRDefault="00875C57" w:rsidP="00875C57">
      <w:pPr>
        <w:jc w:val="both"/>
        <w:rPr>
          <w:rFonts w:cstheme="minorHAnsi"/>
          <w:sz w:val="24"/>
          <w:szCs w:val="24"/>
        </w:rPr>
      </w:pPr>
      <w:r w:rsidRPr="00D623E7">
        <w:rPr>
          <w:rFonts w:cstheme="minorHAnsi"/>
          <w:sz w:val="24"/>
          <w:szCs w:val="24"/>
        </w:rPr>
        <w:t xml:space="preserve">3.3. Pušu kontaktpersonas Līguma izpildes nodrošināšanai, Darbu organizācijas saskaņošanai: </w:t>
      </w:r>
    </w:p>
    <w:p w:rsidR="00875C57" w:rsidRPr="00D623E7" w:rsidRDefault="00875C57" w:rsidP="00875C57">
      <w:pPr>
        <w:jc w:val="both"/>
        <w:rPr>
          <w:rFonts w:cstheme="minorHAnsi"/>
          <w:sz w:val="24"/>
          <w:szCs w:val="24"/>
        </w:rPr>
      </w:pPr>
      <w:r w:rsidRPr="00D623E7">
        <w:rPr>
          <w:rFonts w:cstheme="minorHAnsi"/>
          <w:sz w:val="24"/>
          <w:szCs w:val="24"/>
        </w:rPr>
        <w:t xml:space="preserve">3.3.1. no Pasūtītāja puses- </w:t>
      </w:r>
      <w:proofErr w:type="spellStart"/>
      <w:r w:rsidR="00286A28" w:rsidRPr="00D623E7">
        <w:rPr>
          <w:rFonts w:cstheme="minorHAnsi"/>
          <w:sz w:val="24"/>
          <w:szCs w:val="24"/>
        </w:rPr>
        <w:t>Inata</w:t>
      </w:r>
      <w:proofErr w:type="spellEnd"/>
      <w:r w:rsidR="00286A28" w:rsidRPr="00D623E7">
        <w:rPr>
          <w:rFonts w:cstheme="minorHAnsi"/>
          <w:sz w:val="24"/>
          <w:szCs w:val="24"/>
        </w:rPr>
        <w:t xml:space="preserve"> </w:t>
      </w:r>
      <w:proofErr w:type="spellStart"/>
      <w:r w:rsidR="00286A28" w:rsidRPr="00D623E7">
        <w:rPr>
          <w:rFonts w:cstheme="minorHAnsi"/>
          <w:sz w:val="24"/>
          <w:szCs w:val="24"/>
        </w:rPr>
        <w:t>Št</w:t>
      </w:r>
      <w:r w:rsidR="005630C8" w:rsidRPr="00D623E7">
        <w:rPr>
          <w:rFonts w:cstheme="minorHAnsi"/>
          <w:sz w:val="24"/>
          <w:szCs w:val="24"/>
        </w:rPr>
        <w:t>āle</w:t>
      </w:r>
      <w:proofErr w:type="spellEnd"/>
      <w:r w:rsidRPr="00D623E7">
        <w:rPr>
          <w:rFonts w:cstheme="minorHAnsi"/>
          <w:sz w:val="24"/>
          <w:szCs w:val="24"/>
        </w:rPr>
        <w:t xml:space="preserve">, tālr. </w:t>
      </w:r>
      <w:r w:rsidR="005630C8" w:rsidRPr="00D623E7">
        <w:rPr>
          <w:rFonts w:cstheme="minorHAnsi"/>
          <w:sz w:val="24"/>
          <w:szCs w:val="24"/>
        </w:rPr>
        <w:t>29415662</w:t>
      </w:r>
      <w:r w:rsidRPr="00D623E7">
        <w:rPr>
          <w:rFonts w:cstheme="minorHAnsi"/>
          <w:sz w:val="24"/>
          <w:szCs w:val="24"/>
        </w:rPr>
        <w:t xml:space="preserve">, e- pasts: </w:t>
      </w:r>
      <w:r w:rsidR="005630C8" w:rsidRPr="00D623E7">
        <w:rPr>
          <w:rFonts w:cstheme="minorHAnsi"/>
          <w:sz w:val="24"/>
          <w:szCs w:val="24"/>
        </w:rPr>
        <w:t>inata.stale@nica.lv</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3.3.2. no Uzņēmēja puses: </w:t>
      </w:r>
      <w:r w:rsidR="00F46FCA">
        <w:rPr>
          <w:rFonts w:cstheme="minorHAnsi"/>
          <w:sz w:val="24"/>
          <w:szCs w:val="24"/>
        </w:rPr>
        <w:t>Jānis Āboliņš</w:t>
      </w:r>
      <w:r w:rsidRPr="00D623E7">
        <w:rPr>
          <w:rFonts w:cstheme="minorHAnsi"/>
          <w:sz w:val="24"/>
          <w:szCs w:val="24"/>
        </w:rPr>
        <w:t xml:space="preserve">, tālr. </w:t>
      </w:r>
      <w:r w:rsidR="00F46FCA">
        <w:rPr>
          <w:rFonts w:cstheme="minorHAnsi"/>
          <w:sz w:val="24"/>
          <w:szCs w:val="24"/>
        </w:rPr>
        <w:t>29416128</w:t>
      </w:r>
      <w:r w:rsidRPr="00D623E7">
        <w:rPr>
          <w:rFonts w:cstheme="minorHAnsi"/>
          <w:sz w:val="24"/>
          <w:szCs w:val="24"/>
        </w:rPr>
        <w:t>, e- pasts:</w:t>
      </w:r>
      <w:r w:rsidR="00F46FCA">
        <w:t xml:space="preserve"> info@abbuvnieciba.lv</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rsidR="00875C57" w:rsidRPr="00D623E7" w:rsidRDefault="00875C57" w:rsidP="00875C57">
      <w:pPr>
        <w:jc w:val="both"/>
        <w:rPr>
          <w:rFonts w:cstheme="minorHAnsi"/>
          <w:sz w:val="24"/>
          <w:szCs w:val="24"/>
        </w:rPr>
      </w:pPr>
      <w:r w:rsidRPr="00D623E7">
        <w:rPr>
          <w:rFonts w:cstheme="minorHAnsi"/>
          <w:sz w:val="24"/>
          <w:szCs w:val="24"/>
        </w:rPr>
        <w:t xml:space="preserve">3.5. Ikmēneša izpildītie Darbi netiks pieņemti, ja tie neatbilst faktiski izpildītajam apjomam, neatbilst Līgumam, Tehniskajām specifikācijām, normatīvo aktu prasībām. </w:t>
      </w:r>
    </w:p>
    <w:p w:rsidR="00875C57" w:rsidRPr="00D623E7" w:rsidRDefault="00875C57" w:rsidP="00875C57">
      <w:pPr>
        <w:jc w:val="both"/>
        <w:rPr>
          <w:rFonts w:cstheme="minorHAnsi"/>
          <w:sz w:val="24"/>
          <w:szCs w:val="24"/>
        </w:rPr>
      </w:pPr>
      <w:r w:rsidRPr="00D623E7">
        <w:rPr>
          <w:rFonts w:cstheme="minorHAnsi"/>
          <w:sz w:val="24"/>
          <w:szCs w:val="24"/>
        </w:rPr>
        <w:lastRenderedPageBreak/>
        <w:t>3.6. Pēc neatbilstību novēršanas Uzņēmējs iesniedz aktus atkārtoti, bet Pasūtītājs 5 (piecu) darba dienu laikā pārbauda aktus Līguma 3.4. un 3.5. punktos noteiktajā kārtībā.</w:t>
      </w:r>
    </w:p>
    <w:p w:rsidR="00875C57" w:rsidRPr="00D623E7" w:rsidRDefault="00875C57" w:rsidP="00875C57">
      <w:pPr>
        <w:jc w:val="both"/>
        <w:rPr>
          <w:rFonts w:cstheme="minorHAnsi"/>
          <w:sz w:val="24"/>
          <w:szCs w:val="24"/>
        </w:rPr>
      </w:pPr>
      <w:r w:rsidRPr="00D623E7">
        <w:rPr>
          <w:rFonts w:cstheme="minorHAnsi"/>
          <w:sz w:val="24"/>
          <w:szCs w:val="24"/>
        </w:rPr>
        <w:t xml:space="preserve"> 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875C57" w:rsidRPr="00D623E7" w:rsidRDefault="00875C57" w:rsidP="00875C57">
      <w:pPr>
        <w:jc w:val="both"/>
        <w:rPr>
          <w:rFonts w:cstheme="minorHAnsi"/>
          <w:sz w:val="24"/>
          <w:szCs w:val="24"/>
        </w:rPr>
      </w:pPr>
      <w:r w:rsidRPr="00D623E7">
        <w:rPr>
          <w:rFonts w:cstheme="minorHAnsi"/>
          <w:sz w:val="24"/>
          <w:szCs w:val="24"/>
        </w:rPr>
        <w:t xml:space="preserve"> 3.8. Līguma 3.7. punktā minētā atteikuma gadījumā Uzņēmējs 3 (trīs) darba dienu laikā </w:t>
      </w:r>
      <w:proofErr w:type="spellStart"/>
      <w:r w:rsidRPr="00D623E7">
        <w:rPr>
          <w:rFonts w:cstheme="minorHAnsi"/>
          <w:sz w:val="24"/>
          <w:szCs w:val="24"/>
        </w:rPr>
        <w:t>rakstveidā</w:t>
      </w:r>
      <w:proofErr w:type="spellEnd"/>
      <w:r w:rsidRPr="00D623E7">
        <w:rPr>
          <w:rFonts w:cstheme="minorHAnsi"/>
          <w:sz w:val="24"/>
          <w:szCs w:val="24"/>
        </w:rPr>
        <w:t xml:space="preserve"> paziņo Pasūtītājam termiņu, kurā tiks novērstas konstatētās nepilnības Darbos vai iesniedz pamatotus iebildumus.</w:t>
      </w:r>
    </w:p>
    <w:p w:rsidR="00875C57" w:rsidRPr="00D623E7" w:rsidRDefault="00875C57" w:rsidP="00875C57">
      <w:pPr>
        <w:jc w:val="both"/>
        <w:rPr>
          <w:rFonts w:cstheme="minorHAnsi"/>
          <w:sz w:val="24"/>
          <w:szCs w:val="24"/>
        </w:rPr>
      </w:pPr>
      <w:r w:rsidRPr="00D623E7">
        <w:rPr>
          <w:rFonts w:cstheme="minorHAnsi"/>
          <w:sz w:val="24"/>
          <w:szCs w:val="24"/>
        </w:rPr>
        <w:t xml:space="preserve"> 3.9. Pēc konstatēto nepilnību novēršanas Uzņēmējs iesniedz Aktu atkārtoti un tas tiek izskatīts un parakstīts, ievērojot 3.7. punkta noteikumus. Nepilnību novēršana nevar būt pamats Darbu izpildes termiņa pagarināšanai. </w:t>
      </w:r>
    </w:p>
    <w:p w:rsidR="00875C57" w:rsidRPr="00D623E7" w:rsidRDefault="00875C57" w:rsidP="00875C57">
      <w:pPr>
        <w:jc w:val="both"/>
        <w:rPr>
          <w:rFonts w:cstheme="minorHAnsi"/>
          <w:sz w:val="24"/>
          <w:szCs w:val="24"/>
        </w:rPr>
      </w:pPr>
      <w:r w:rsidRPr="00D623E7">
        <w:rPr>
          <w:rFonts w:cstheme="minorHAnsi"/>
          <w:sz w:val="24"/>
          <w:szCs w:val="24"/>
        </w:rPr>
        <w:t xml:space="preserve">3.10. </w:t>
      </w:r>
      <w:r w:rsidR="0012259D" w:rsidRPr="00D623E7">
        <w:rPr>
          <w:rFonts w:cstheme="minorHAnsi"/>
          <w:sz w:val="24"/>
          <w:szCs w:val="24"/>
        </w:rPr>
        <w:t>Būv</w:t>
      </w:r>
      <w:r w:rsidRPr="00D623E7">
        <w:rPr>
          <w:rFonts w:cstheme="minorHAnsi"/>
          <w:sz w:val="24"/>
          <w:szCs w:val="24"/>
        </w:rPr>
        <w:t xml:space="preserve">darbu veikšana nedrīkst radīt traucējumus Pasūtītāja darbībā. Visu darbu veikšana, t.sk., inženierkomunikāciju pārslēgšana, jāsaskaņo ar Pasūtītāja kontaktpersonu. 3.11. Būvgružu izvākšanas vietas, veidu, konteineru uzstādīšanas vietas Uzņēmējam norāda Pasūtītāja kontaktpersona. </w:t>
      </w:r>
    </w:p>
    <w:p w:rsidR="00875C57" w:rsidRPr="00D623E7" w:rsidRDefault="00875C57" w:rsidP="00875C57">
      <w:pPr>
        <w:jc w:val="both"/>
        <w:rPr>
          <w:rFonts w:cstheme="minorHAnsi"/>
          <w:sz w:val="24"/>
          <w:szCs w:val="24"/>
        </w:rPr>
      </w:pPr>
      <w:r w:rsidRPr="00D623E7">
        <w:rPr>
          <w:rFonts w:cstheme="minorHAnsi"/>
          <w:sz w:val="24"/>
          <w:szCs w:val="24"/>
        </w:rPr>
        <w:t>3.12. Darbi jāveic ievērojot ambulances  darba specifiku, apmeklētāju intereses, ambulances darba režīmu un ambulances nomnieku un darbinieku darba vajadzības.</w:t>
      </w:r>
    </w:p>
    <w:p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 Iepirkuma procedūrai.</w:t>
      </w:r>
    </w:p>
    <w:p w:rsidR="00875C57" w:rsidRPr="00D623E7" w:rsidRDefault="00875C57" w:rsidP="00875C57">
      <w:pPr>
        <w:jc w:val="both"/>
        <w:rPr>
          <w:rFonts w:cstheme="minorHAnsi"/>
          <w:sz w:val="24"/>
          <w:szCs w:val="24"/>
        </w:rPr>
      </w:pPr>
      <w:r w:rsidRPr="00D623E7">
        <w:rPr>
          <w:rFonts w:cstheme="minorHAnsi"/>
          <w:sz w:val="24"/>
          <w:szCs w:val="24"/>
        </w:rPr>
        <w:t xml:space="preserve"> 4.2. Atbildīgā būvdarbu vadītāja nomaiņa Objektā notiek tikai ar Pasūtītāja piekrišanu, vai pēc Pasūtītāja iniciatīvas, ja atbildīgais būvdarbu vadītājs neveic kvalitatīvi savus pienākumus.</w:t>
      </w:r>
    </w:p>
    <w:p w:rsidR="00875C57" w:rsidRPr="00D623E7" w:rsidRDefault="00875C57" w:rsidP="00875C57">
      <w:pPr>
        <w:jc w:val="both"/>
        <w:rPr>
          <w:rFonts w:cstheme="minorHAnsi"/>
          <w:sz w:val="24"/>
          <w:szCs w:val="24"/>
        </w:rPr>
      </w:pPr>
      <w:r w:rsidRPr="00D623E7">
        <w:rPr>
          <w:rFonts w:cstheme="minorHAnsi"/>
          <w:sz w:val="24"/>
          <w:szCs w:val="24"/>
        </w:rPr>
        <w:t xml:space="preserve"> 4.3. Nomaiņas gadījumā atbildīgā būvdarbu vadītāja kvalifikācijai un pieredzei jāatbilst Iepirkuma procedūras nolikumā noteiktajām prasībām. </w:t>
      </w:r>
    </w:p>
    <w:p w:rsidR="00875C57" w:rsidRPr="00D623E7" w:rsidRDefault="00875C57" w:rsidP="00875C57">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w:t>
      </w:r>
      <w:proofErr w:type="spellStart"/>
      <w:r w:rsidRPr="00D623E7">
        <w:rPr>
          <w:rFonts w:cstheme="minorHAnsi"/>
          <w:sz w:val="24"/>
          <w:szCs w:val="24"/>
        </w:rPr>
        <w:t>rakstveidā</w:t>
      </w:r>
      <w:proofErr w:type="spellEnd"/>
      <w:r w:rsidRPr="00D623E7">
        <w:rPr>
          <w:rFonts w:cstheme="minorHAnsi"/>
          <w:sz w:val="24"/>
          <w:szCs w:val="24"/>
        </w:rPr>
        <w:t xml:space="preserve"> informē Pasūtītāju. </w:t>
      </w:r>
    </w:p>
    <w:p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rsidR="00875C57" w:rsidRPr="00D623E7" w:rsidRDefault="00875C57" w:rsidP="00875C57">
      <w:pPr>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rsidR="00875C57" w:rsidRPr="00D623E7" w:rsidRDefault="00875C57" w:rsidP="00875C57">
      <w:pPr>
        <w:jc w:val="both"/>
        <w:rPr>
          <w:rFonts w:cstheme="minorHAnsi"/>
          <w:sz w:val="24"/>
          <w:szCs w:val="24"/>
        </w:rPr>
      </w:pPr>
      <w:r w:rsidRPr="00D623E7">
        <w:rPr>
          <w:rFonts w:cstheme="minorHAnsi"/>
          <w:sz w:val="24"/>
          <w:szCs w:val="24"/>
        </w:rPr>
        <w:t>4.5.2. tīrības un kārtības nodrošināšana Objektā visā Darbu izpildes laikā, t.sk., būvgružu un celtniecības atkritumu regulāra ikdienas izvešana lietojot savus konteinerus un transportu. 4.6. Izpildīt Darba aizsardzības koordinatora pienākumus visā Darbu izpildes laikā.</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4.7. Uzņēmējam ir pienākums pēc Pasūtītāja pieprasījuma 3 (trīs) darba dienu laikā iesniegt pārskatu par Darbu izpildes gaitu Objektā.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rsidR="00875C57" w:rsidRPr="00D623E7" w:rsidRDefault="00875C57" w:rsidP="00875C57">
      <w:pPr>
        <w:jc w:val="both"/>
        <w:rPr>
          <w:rFonts w:cstheme="minorHAnsi"/>
          <w:sz w:val="24"/>
          <w:szCs w:val="24"/>
        </w:rPr>
      </w:pPr>
      <w:r w:rsidRPr="00D623E7">
        <w:rPr>
          <w:rFonts w:cstheme="minorHAnsi"/>
          <w:sz w:val="24"/>
          <w:szCs w:val="24"/>
        </w:rPr>
        <w:t xml:space="preserve"> 5.1. Pasūtītājs apņemas pieņemt Līgumā noteiktajā termiņā, pienācīgā kvalitātē, atbilstoši Latvijas Republikas normatīvajiem aktiem un Līguma prasībām izpildītus Darbus un samaksāt par tiem Līgumā noteiktajā apmērā un kārtībā. </w:t>
      </w:r>
    </w:p>
    <w:p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875C57" w:rsidRPr="00D623E7" w:rsidRDefault="00875C57" w:rsidP="00875C57">
      <w:pPr>
        <w:jc w:val="both"/>
        <w:rPr>
          <w:rFonts w:cstheme="minorHAnsi"/>
          <w:sz w:val="24"/>
          <w:szCs w:val="24"/>
        </w:rPr>
      </w:pPr>
      <w:r w:rsidRPr="00D623E7">
        <w:rPr>
          <w:rFonts w:cstheme="minorHAnsi"/>
          <w:sz w:val="24"/>
          <w:szCs w:val="24"/>
        </w:rPr>
        <w:t xml:space="preserve"> 5.3. Pasūtītājs norāda Uzņēmējam vietu ambulances teritorijā, nenodrošinot apsardzi, kurā novietot darbinieku vagoniņus, pārvietojamās tualetes, būvmateriālus, būvgružu konteinerus. </w:t>
      </w:r>
    </w:p>
    <w:p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rsidR="00875C57" w:rsidRPr="00D623E7" w:rsidRDefault="00875C57" w:rsidP="00875C57">
      <w:pPr>
        <w:jc w:val="both"/>
        <w:rPr>
          <w:rFonts w:cstheme="minorHAnsi"/>
          <w:sz w:val="24"/>
          <w:szCs w:val="24"/>
        </w:rPr>
      </w:pPr>
      <w:r w:rsidRPr="00D623E7">
        <w:rPr>
          <w:rFonts w:cstheme="minorHAnsi"/>
          <w:sz w:val="24"/>
          <w:szCs w:val="24"/>
        </w:rPr>
        <w:t xml:space="preserve"> 6.2.1. 5 (piecu) darba dienu laikā no brīža, kad Uzņēmējs no Pasūtītāja ir saņēmis rakstisku paziņojumu – pretenziju par atklātajiem defektiem; </w:t>
      </w:r>
    </w:p>
    <w:p w:rsidR="00875C57" w:rsidRPr="00D623E7" w:rsidRDefault="00875C57" w:rsidP="00875C57">
      <w:pPr>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875C57" w:rsidRPr="00D623E7" w:rsidRDefault="00875C57" w:rsidP="00875C57">
      <w:pPr>
        <w:jc w:val="both"/>
        <w:rPr>
          <w:rFonts w:cstheme="minorHAnsi"/>
          <w:sz w:val="24"/>
          <w:szCs w:val="24"/>
        </w:rPr>
      </w:pPr>
      <w:r w:rsidRPr="00D623E7">
        <w:rPr>
          <w:rFonts w:cstheme="minorHAnsi"/>
          <w:sz w:val="24"/>
          <w:szCs w:val="24"/>
        </w:rPr>
        <w:t xml:space="preserve"> 6.2.3. ja Uzņēmējs uzskata, ka nav vainojams defektā, Uzņēmējs par to nekavējoties </w:t>
      </w:r>
      <w:proofErr w:type="spellStart"/>
      <w:r w:rsidRPr="00D623E7">
        <w:rPr>
          <w:rFonts w:cstheme="minorHAnsi"/>
          <w:sz w:val="24"/>
          <w:szCs w:val="24"/>
        </w:rPr>
        <w:t>rakstveidā</w:t>
      </w:r>
      <w:proofErr w:type="spellEnd"/>
      <w:r w:rsidRPr="00D623E7">
        <w:rPr>
          <w:rFonts w:cstheme="minorHAnsi"/>
          <w:sz w:val="24"/>
          <w:szCs w:val="24"/>
        </w:rPr>
        <w:t xml:space="preserve">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875C57" w:rsidRPr="00D623E7" w:rsidRDefault="00875C57" w:rsidP="00875C57">
      <w:pPr>
        <w:jc w:val="center"/>
        <w:rPr>
          <w:rFonts w:cstheme="minorHAnsi"/>
          <w:b/>
          <w:sz w:val="24"/>
          <w:szCs w:val="24"/>
        </w:rPr>
      </w:pPr>
      <w:r w:rsidRPr="00D623E7">
        <w:rPr>
          <w:rFonts w:cstheme="minorHAnsi"/>
          <w:b/>
          <w:sz w:val="24"/>
          <w:szCs w:val="24"/>
        </w:rPr>
        <w:lastRenderedPageBreak/>
        <w:t>7. APDROŠINĀŠANA</w:t>
      </w:r>
    </w:p>
    <w:p w:rsidR="00875C57" w:rsidRPr="00D623E7" w:rsidRDefault="00875C57" w:rsidP="00875C57">
      <w:pPr>
        <w:jc w:val="both"/>
        <w:rPr>
          <w:rFonts w:cstheme="minorHAnsi"/>
          <w:sz w:val="24"/>
          <w:szCs w:val="24"/>
        </w:rPr>
      </w:pPr>
      <w:r w:rsidRPr="00D623E7">
        <w:rPr>
          <w:rFonts w:cstheme="minorHAnsi"/>
          <w:sz w:val="24"/>
          <w:szCs w:val="24"/>
        </w:rPr>
        <w:t xml:space="preserve"> 7.1. 10 (desmit) darba dienu laikā pēc Līguma </w:t>
      </w:r>
      <w:r w:rsidR="0012259D" w:rsidRPr="00D623E7">
        <w:rPr>
          <w:rFonts w:cstheme="minorHAnsi"/>
          <w:sz w:val="24"/>
          <w:szCs w:val="24"/>
        </w:rPr>
        <w:t>stāšanās spēkā</w:t>
      </w:r>
      <w:r w:rsidRPr="00D623E7">
        <w:rPr>
          <w:rFonts w:cstheme="minorHAnsi"/>
          <w:sz w:val="24"/>
          <w:szCs w:val="24"/>
        </w:rPr>
        <w:t xml:space="preserve"> Uzņēmējs iesniedz Pasūtītājam: 7.1.1. Uzņēmēja civiltiesiskās atbildības apdrošināšanas šim Objektam polises apliecinātu kopiju. Būvdarbu veicēja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 xml:space="preserve">7.1.2. būvniecības visu risku apdrošināšanas polisi šim atsevišķajam Objektam, obligāti iekļaujot apdrošināšanu pret kaitējumu Pasūtītāja esošajam īpašumam ar apjomu EUR </w:t>
      </w:r>
      <w:r w:rsidR="00E470BA" w:rsidRPr="00D623E7">
        <w:rPr>
          <w:rFonts w:cstheme="minorHAnsi"/>
          <w:sz w:val="24"/>
          <w:szCs w:val="24"/>
        </w:rPr>
        <w:t>100</w:t>
      </w:r>
      <w:r w:rsidRPr="00D623E7">
        <w:rPr>
          <w:rFonts w:cstheme="minorHAnsi"/>
          <w:sz w:val="24"/>
          <w:szCs w:val="24"/>
        </w:rPr>
        <w:t xml:space="preserve"> 000,</w:t>
      </w:r>
      <w:r w:rsidR="00E470BA" w:rsidRPr="00D623E7">
        <w:rPr>
          <w:rFonts w:cstheme="minorHAnsi"/>
          <w:sz w:val="24"/>
          <w:szCs w:val="24"/>
        </w:rPr>
        <w:t>00</w:t>
      </w:r>
      <w:r w:rsidRPr="00D623E7">
        <w:rPr>
          <w:rFonts w:cstheme="minorHAnsi"/>
          <w:sz w:val="24"/>
          <w:szCs w:val="24"/>
        </w:rPr>
        <w:t xml:space="preserve"> (</w:t>
      </w:r>
      <w:r w:rsidR="00E470BA" w:rsidRPr="00D623E7">
        <w:rPr>
          <w:rFonts w:cstheme="minorHAnsi"/>
          <w:sz w:val="24"/>
          <w:szCs w:val="24"/>
        </w:rPr>
        <w:t xml:space="preserve">viens simts tūkstoši </w:t>
      </w:r>
      <w:proofErr w:type="spellStart"/>
      <w:r w:rsidR="00E470BA" w:rsidRPr="00D623E7">
        <w:rPr>
          <w:rFonts w:cstheme="minorHAnsi"/>
          <w:sz w:val="24"/>
          <w:szCs w:val="24"/>
        </w:rPr>
        <w:t>euro</w:t>
      </w:r>
      <w:proofErr w:type="spellEnd"/>
      <w:r w:rsidR="00E470BA" w:rsidRPr="00D623E7">
        <w:rPr>
          <w:rFonts w:cstheme="minorHAnsi"/>
          <w:sz w:val="24"/>
          <w:szCs w:val="24"/>
        </w:rPr>
        <w:t xml:space="preserve"> </w:t>
      </w:r>
      <w:r w:rsidR="00D623E7" w:rsidRPr="00D623E7">
        <w:rPr>
          <w:rFonts w:cstheme="minorHAnsi"/>
          <w:sz w:val="24"/>
          <w:szCs w:val="24"/>
        </w:rPr>
        <w:t>0</w:t>
      </w:r>
      <w:r w:rsidR="00E470BA" w:rsidRPr="00D623E7">
        <w:rPr>
          <w:rFonts w:cstheme="minorHAnsi"/>
          <w:sz w:val="24"/>
          <w:szCs w:val="24"/>
        </w:rPr>
        <w:t xml:space="preserve"> </w:t>
      </w:r>
      <w:proofErr w:type="spellStart"/>
      <w:r w:rsidR="00E470BA" w:rsidRPr="00D623E7">
        <w:rPr>
          <w:rFonts w:cstheme="minorHAnsi"/>
          <w:sz w:val="24"/>
          <w:szCs w:val="24"/>
        </w:rPr>
        <w:t>euro</w:t>
      </w:r>
      <w:proofErr w:type="spellEnd"/>
      <w:r w:rsidR="00E470BA" w:rsidRPr="00D623E7">
        <w:rPr>
          <w:rFonts w:cstheme="minorHAnsi"/>
          <w:sz w:val="24"/>
          <w:szCs w:val="24"/>
        </w:rPr>
        <w:t xml:space="preserve"> centi</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7.1.3. būvdarbu vadītāja profesionālās civiltiesiskās atbildības apdrošināšanas šim Objektam polises kopiju. Atbildīgā būvdarbu vadītāja profesionālās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7.2. Visiem civiltiesiskās atbildības apdrošināšanas līgumiem jābūt spēkā atbilstoši 19.08.2014. MK noteikumos Nr. 502 noteiktajam.</w:t>
      </w:r>
    </w:p>
    <w:p w:rsidR="00875C57" w:rsidRPr="00D623E7" w:rsidRDefault="00875C57" w:rsidP="00875C57">
      <w:pPr>
        <w:jc w:val="both"/>
        <w:rPr>
          <w:rFonts w:cstheme="minorHAnsi"/>
          <w:sz w:val="24"/>
          <w:szCs w:val="24"/>
        </w:rPr>
      </w:pPr>
      <w:r w:rsidRPr="00D623E7">
        <w:rPr>
          <w:rFonts w:cstheme="minorHAnsi"/>
          <w:sz w:val="24"/>
          <w:szCs w:val="24"/>
        </w:rPr>
        <w:t xml:space="preserve"> 7.3. Būvniecības visu risku apdrošināšanas šim atsevišķajam Objektam līgumam jābūt spēkā nepārtraukti visā Darbu izpildes termiņa garumā un vēl 60 dienas pēc pieņemšanas – nodošanas Akta parakstīšanas. </w:t>
      </w:r>
    </w:p>
    <w:p w:rsidR="00875C57" w:rsidRPr="00D623E7" w:rsidRDefault="00875C57" w:rsidP="00875C57">
      <w:pPr>
        <w:jc w:val="both"/>
        <w:rPr>
          <w:rFonts w:cstheme="minorHAnsi"/>
          <w:sz w:val="24"/>
          <w:szCs w:val="24"/>
        </w:rPr>
      </w:pPr>
      <w:r w:rsidRPr="00D623E7">
        <w:rPr>
          <w:rFonts w:cstheme="minorHAnsi"/>
          <w:sz w:val="24"/>
          <w:szCs w:val="24"/>
        </w:rPr>
        <w:t xml:space="preserve">7.4.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sastāda 5 % no Līgumcenas, kā arī iesniegt Pasūtītājam garantijas laika apdrošināšanas polisi un apdrošināšanas prēmijas samaksu apliecinošu dokumentu. </w:t>
      </w:r>
    </w:p>
    <w:p w:rsidR="00875C57" w:rsidRPr="00D623E7" w:rsidRDefault="00875C57" w:rsidP="00875C57">
      <w:pPr>
        <w:jc w:val="both"/>
        <w:rPr>
          <w:rFonts w:cstheme="minorHAnsi"/>
          <w:sz w:val="24"/>
          <w:szCs w:val="24"/>
        </w:rPr>
      </w:pPr>
      <w:r w:rsidRPr="00D623E7">
        <w:rPr>
          <w:rFonts w:cstheme="minorHAnsi"/>
          <w:sz w:val="24"/>
          <w:szCs w:val="24"/>
        </w:rPr>
        <w:t xml:space="preserve">7.5. Ja Uzņēmējs nenodrošina kāda civiltiesiskās atbildības apdrošināšanas līguma spēkā esamības nepārtrauktību, Pasūtītājam ir tiesības piemērot līgumsodu 0,01 % apjomā no Līgumcenas par katru dienu, kurā nav spēkā kāds no civiltiesiskās atbildības apdrošināšanas līgumiem. Pasūtītājam ir tiesības pašam iegādāties attiecīgo apdrošināšanas polisi, bet Uzņēmējam ir pienākums apmaksāt apdrošināšanas prēmiju. </w:t>
      </w:r>
    </w:p>
    <w:p w:rsidR="00875C57" w:rsidRPr="00D623E7" w:rsidRDefault="00875C57" w:rsidP="00875C57">
      <w:pPr>
        <w:jc w:val="center"/>
        <w:rPr>
          <w:rFonts w:cstheme="minorHAnsi"/>
          <w:b/>
          <w:sz w:val="24"/>
          <w:szCs w:val="24"/>
        </w:rPr>
      </w:pPr>
      <w:r w:rsidRPr="00D623E7">
        <w:rPr>
          <w:rFonts w:cstheme="minorHAnsi"/>
          <w:b/>
          <w:sz w:val="24"/>
          <w:szCs w:val="24"/>
        </w:rPr>
        <w:t>8. PUŠU ATBILDĪBA</w:t>
      </w:r>
    </w:p>
    <w:p w:rsidR="00875C57" w:rsidRPr="00D623E7" w:rsidRDefault="00875C57" w:rsidP="00875C57">
      <w:pPr>
        <w:jc w:val="both"/>
        <w:rPr>
          <w:rFonts w:cstheme="minorHAnsi"/>
          <w:sz w:val="24"/>
          <w:szCs w:val="24"/>
        </w:rPr>
      </w:pPr>
      <w:r w:rsidRPr="00D623E7">
        <w:rPr>
          <w:rFonts w:cstheme="minorHAnsi"/>
          <w:sz w:val="24"/>
          <w:szCs w:val="24"/>
        </w:rPr>
        <w:t xml:space="preserve"> 8.1. Ja Uzņēmējs savas vainas dēļ kavē Līgumā noteikto Darbu izpildes termiņu, Pasūtītājam ir tiesības piemērot līgumsodu 0,1% apmērā no Līgumcenas par katru nokavēto dienu, bet ne vairāk kā 10% no Līgumcenas.</w:t>
      </w:r>
    </w:p>
    <w:p w:rsidR="00875C57" w:rsidRPr="00D623E7" w:rsidRDefault="00875C57" w:rsidP="00875C57">
      <w:pPr>
        <w:jc w:val="both"/>
        <w:rPr>
          <w:rFonts w:cstheme="minorHAnsi"/>
          <w:sz w:val="24"/>
          <w:szCs w:val="24"/>
        </w:rPr>
      </w:pPr>
      <w:r w:rsidRPr="00D623E7">
        <w:rPr>
          <w:rFonts w:cstheme="minorHAnsi"/>
          <w:sz w:val="24"/>
          <w:szCs w:val="24"/>
        </w:rPr>
        <w:t xml:space="preserve"> 8.2. Ja Pasūtītājs kavē Līgumā noteiktos apmaksas termiņus, Uzņēmējam ir tiesības piemērot līgumsodu 0,1% apmērā no nokavētās summas par katru dienu, bet ne vairāk kā 10 % no nokavētās summas. </w:t>
      </w:r>
    </w:p>
    <w:p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w:t>
      </w:r>
      <w:r w:rsidR="00F8019D">
        <w:rPr>
          <w:rFonts w:cstheme="minorHAnsi"/>
          <w:sz w:val="24"/>
          <w:szCs w:val="24"/>
        </w:rPr>
        <w:t>11736,56</w:t>
      </w:r>
      <w:r w:rsidRPr="00D623E7">
        <w:rPr>
          <w:rFonts w:cstheme="minorHAnsi"/>
          <w:sz w:val="24"/>
          <w:szCs w:val="24"/>
        </w:rPr>
        <w:t xml:space="preserve"> (</w:t>
      </w:r>
      <w:r w:rsidR="00F8019D">
        <w:rPr>
          <w:rFonts w:cstheme="minorHAnsi"/>
          <w:sz w:val="24"/>
          <w:szCs w:val="24"/>
        </w:rPr>
        <w:t>vienpadsmit tūkstoši septiņi simti trīsdesmit seši</w:t>
      </w:r>
      <w:r w:rsidRPr="00D623E7">
        <w:rPr>
          <w:rFonts w:cstheme="minorHAnsi"/>
          <w:sz w:val="24"/>
          <w:szCs w:val="24"/>
        </w:rPr>
        <w:t xml:space="preserve"> </w:t>
      </w:r>
      <w:proofErr w:type="spellStart"/>
      <w:r w:rsidRPr="00D623E7">
        <w:rPr>
          <w:rFonts w:cstheme="minorHAnsi"/>
          <w:sz w:val="24"/>
          <w:szCs w:val="24"/>
        </w:rPr>
        <w:t>euro</w:t>
      </w:r>
      <w:proofErr w:type="spellEnd"/>
      <w:r w:rsidRPr="00D623E7">
        <w:rPr>
          <w:rFonts w:cstheme="minorHAnsi"/>
          <w:sz w:val="24"/>
          <w:szCs w:val="24"/>
        </w:rPr>
        <w:t xml:space="preserve"> un </w:t>
      </w:r>
      <w:r w:rsidR="00F8019D">
        <w:rPr>
          <w:rFonts w:cstheme="minorHAnsi"/>
          <w:sz w:val="24"/>
          <w:szCs w:val="24"/>
        </w:rPr>
        <w:t xml:space="preserve">56 </w:t>
      </w:r>
      <w:r w:rsidRPr="00D623E7">
        <w:rPr>
          <w:rFonts w:cstheme="minorHAnsi"/>
          <w:sz w:val="24"/>
          <w:szCs w:val="24"/>
        </w:rPr>
        <w:t xml:space="preserve">centi), un izmantot savas Līguma 9.2. punktā noteiktās tiesības, ja Uzņēmējs: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8.3.1.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8.3.2.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 xml:space="preserve">8.3.3. atsakās turpināt Darbus; </w:t>
      </w:r>
    </w:p>
    <w:p w:rsidR="00875C57" w:rsidRPr="00D623E7" w:rsidRDefault="00875C57" w:rsidP="00875C57">
      <w:pPr>
        <w:jc w:val="both"/>
        <w:rPr>
          <w:rFonts w:cstheme="minorHAnsi"/>
          <w:sz w:val="24"/>
          <w:szCs w:val="24"/>
        </w:rPr>
      </w:pPr>
      <w:r w:rsidRPr="00D623E7">
        <w:rPr>
          <w:rFonts w:cstheme="minorHAnsi"/>
          <w:sz w:val="24"/>
          <w:szCs w:val="24"/>
        </w:rPr>
        <w:t>8.3.4. Objekta Darbu nodošanas termiņu kavē ilgāk par 30 (trīsdesmit) kalendāra dienām; 8.3.5. Uzņēmējs vairākkārtīgi veic Darbus, neievērojot normatīvo aktu, tehnisko specifikāciju, plānu noteiktās prasības, t.sk., lieto neparedzētus vai nesaskaņotus materiālus.</w:t>
      </w:r>
    </w:p>
    <w:p w:rsidR="00875C57" w:rsidRPr="00D623E7" w:rsidRDefault="00875C57" w:rsidP="00875C57">
      <w:pPr>
        <w:jc w:val="both"/>
        <w:rPr>
          <w:rFonts w:cstheme="minorHAnsi"/>
          <w:sz w:val="24"/>
          <w:szCs w:val="24"/>
        </w:rPr>
      </w:pPr>
      <w:r w:rsidRPr="00D623E7">
        <w:rPr>
          <w:rFonts w:cstheme="minorHAnsi"/>
          <w:sz w:val="24"/>
          <w:szCs w:val="24"/>
        </w:rPr>
        <w:t xml:space="preserve"> 8.4. Kopējais līgumsodu apjoms nevar pārsniegt 10% no Līgumcenas. </w:t>
      </w:r>
    </w:p>
    <w:p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rsidR="00875C57" w:rsidRPr="00D623E7" w:rsidRDefault="00875C57" w:rsidP="00875C57">
      <w:pPr>
        <w:jc w:val="both"/>
        <w:rPr>
          <w:rFonts w:cstheme="minorHAnsi"/>
          <w:sz w:val="24"/>
          <w:szCs w:val="24"/>
        </w:rPr>
      </w:pPr>
      <w:r w:rsidRPr="00D623E7">
        <w:rPr>
          <w:rFonts w:cstheme="minorHAnsi"/>
          <w:sz w:val="24"/>
          <w:szCs w:val="24"/>
        </w:rPr>
        <w:t xml:space="preserve"> 8.6. Līguma neizpildes, nekvalitatīvas izpildes vai nesavlaicīgas izpildes gadījumā Puse, kura pie tā vainojama, sedz visus otrai Pusei radušos zaudējumus. </w:t>
      </w:r>
    </w:p>
    <w:p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rsidR="00875C57" w:rsidRPr="00D623E7" w:rsidRDefault="00875C57" w:rsidP="00875C57">
      <w:pPr>
        <w:jc w:val="both"/>
        <w:rPr>
          <w:rFonts w:cstheme="minorHAnsi"/>
          <w:sz w:val="24"/>
          <w:szCs w:val="24"/>
        </w:rPr>
      </w:pPr>
      <w:r w:rsidRPr="00D623E7">
        <w:rPr>
          <w:rFonts w:cstheme="minorHAnsi"/>
          <w:sz w:val="24"/>
          <w:szCs w:val="24"/>
        </w:rPr>
        <w:t xml:space="preserve"> 8.9. Strīdus gadījumā Puses var vienoties par neatkarīga, atbilstoši sertificēta speciālista pieaicināšanu pārbaudes veikšanai. Ja tiek konstatēts, ka izpildītie Darbi neatbilst Līguma, Apliecinājuma kartes vai normatīvo aktu prasībām, pārbaudes izdevumus pilnībā sedz Uzņēmējs. Ja tiek konstatēts, ka izpildītie Darbi atbilst Līguma, Apliecinājuma kartes un normatīvo aktu prasībām, pārbaudes izdevumus pilnībā sedz Pasūtītājs.</w:t>
      </w:r>
    </w:p>
    <w:p w:rsidR="00875C57" w:rsidRPr="00D623E7" w:rsidRDefault="00875C57" w:rsidP="00875C57">
      <w:pPr>
        <w:jc w:val="center"/>
        <w:rPr>
          <w:rFonts w:cstheme="minorHAnsi"/>
          <w:b/>
          <w:sz w:val="24"/>
          <w:szCs w:val="24"/>
        </w:rPr>
      </w:pPr>
      <w:r w:rsidRPr="00D623E7">
        <w:rPr>
          <w:rFonts w:cstheme="minorHAnsi"/>
          <w:b/>
          <w:sz w:val="24"/>
          <w:szCs w:val="24"/>
        </w:rPr>
        <w:t>9. LĪGUMA DARBĪBA</w:t>
      </w:r>
    </w:p>
    <w:p w:rsidR="00875C57" w:rsidRPr="00D623E7" w:rsidRDefault="00875C57" w:rsidP="00875C57">
      <w:pPr>
        <w:jc w:val="both"/>
        <w:rPr>
          <w:rFonts w:cstheme="minorHAnsi"/>
          <w:sz w:val="24"/>
          <w:szCs w:val="24"/>
        </w:rPr>
      </w:pPr>
      <w:r w:rsidRPr="00D623E7">
        <w:rPr>
          <w:rFonts w:cstheme="minorHAnsi"/>
          <w:sz w:val="24"/>
          <w:szCs w:val="24"/>
        </w:rPr>
        <w:t xml:space="preserve">9.1. Līgums stājas spēkā </w:t>
      </w:r>
      <w:r w:rsidR="00B26327">
        <w:rPr>
          <w:rFonts w:cstheme="minorHAnsi"/>
          <w:sz w:val="24"/>
          <w:szCs w:val="24"/>
        </w:rPr>
        <w:t>no tā parakstīšanas brīža</w:t>
      </w:r>
      <w:r w:rsidRPr="00D623E7">
        <w:rPr>
          <w:rFonts w:cstheme="minorHAnsi"/>
          <w:sz w:val="24"/>
          <w:szCs w:val="24"/>
        </w:rPr>
        <w:t xml:space="preserve"> un ir spēkā līdz Pušu saistību pilnīgai izpildei. </w:t>
      </w:r>
    </w:p>
    <w:p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rsidR="00875C57" w:rsidRPr="00D623E7" w:rsidRDefault="00875C57" w:rsidP="00875C57">
      <w:pPr>
        <w:jc w:val="both"/>
        <w:rPr>
          <w:rFonts w:cstheme="minorHAnsi"/>
          <w:sz w:val="24"/>
          <w:szCs w:val="24"/>
        </w:rPr>
      </w:pPr>
      <w:r w:rsidRPr="00D623E7">
        <w:rPr>
          <w:rFonts w:cstheme="minorHAnsi"/>
          <w:sz w:val="24"/>
          <w:szCs w:val="24"/>
        </w:rPr>
        <w:t xml:space="preserve">9.2.1.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9.2.2.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9.2.3. atsakās turpināt Darbus;</w:t>
      </w:r>
    </w:p>
    <w:p w:rsidR="00875C57" w:rsidRPr="00D623E7" w:rsidRDefault="00875C57" w:rsidP="00875C57">
      <w:pPr>
        <w:jc w:val="both"/>
        <w:rPr>
          <w:rFonts w:cstheme="minorHAnsi"/>
          <w:sz w:val="24"/>
          <w:szCs w:val="24"/>
        </w:rPr>
      </w:pPr>
      <w:r w:rsidRPr="00D623E7">
        <w:rPr>
          <w:rFonts w:cstheme="minorHAnsi"/>
          <w:sz w:val="24"/>
          <w:szCs w:val="24"/>
        </w:rPr>
        <w:t xml:space="preserve"> 9.2.4. Objekta nodošanas termiņu kavē ilgāk par 30 (trīsdesmit) kalendāra dienām; </w:t>
      </w:r>
    </w:p>
    <w:p w:rsidR="00875C57" w:rsidRPr="00D623E7" w:rsidRDefault="00875C57" w:rsidP="00875C57">
      <w:pPr>
        <w:jc w:val="both"/>
        <w:rPr>
          <w:rFonts w:cstheme="minorHAnsi"/>
          <w:sz w:val="24"/>
          <w:szCs w:val="24"/>
        </w:rPr>
      </w:pPr>
      <w:r w:rsidRPr="00D623E7">
        <w:rPr>
          <w:rFonts w:cstheme="minorHAnsi"/>
          <w:sz w:val="24"/>
          <w:szCs w:val="24"/>
        </w:rPr>
        <w:lastRenderedPageBreak/>
        <w:t>9.2.5. Uzņēmējs vairākkārtīgi veic Darbus, neievērojot normatīvo aktu, tehnisko specifikāciju, plānu noteiktās prasības, t.sk., lieto neparedzētus vai nesaskaņotus materiālus;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r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rsidR="00875C57" w:rsidRPr="00D623E7" w:rsidRDefault="00875C57" w:rsidP="00875C57">
      <w:pPr>
        <w:tabs>
          <w:tab w:val="left" w:pos="993"/>
          <w:tab w:val="left" w:pos="1418"/>
        </w:tabs>
        <w:spacing w:after="0"/>
        <w:ind w:left="360"/>
        <w:jc w:val="both"/>
        <w:rPr>
          <w:rFonts w:cstheme="minorHAnsi"/>
          <w:sz w:val="24"/>
          <w:szCs w:val="24"/>
        </w:rPr>
      </w:pPr>
    </w:p>
    <w:p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rsidR="00875C57" w:rsidRPr="00D623E7" w:rsidRDefault="00875C57" w:rsidP="00875C57">
      <w:pPr>
        <w:pStyle w:val="Sarakstarindkopa"/>
        <w:tabs>
          <w:tab w:val="left" w:pos="993"/>
          <w:tab w:val="left" w:pos="1418"/>
        </w:tabs>
        <w:spacing w:after="0"/>
        <w:ind w:left="1080"/>
        <w:jc w:val="both"/>
        <w:rPr>
          <w:rFonts w:cstheme="minorHAnsi"/>
          <w:sz w:val="24"/>
          <w:szCs w:val="24"/>
        </w:rPr>
      </w:pPr>
    </w:p>
    <w:p w:rsidR="00875C57" w:rsidRPr="00D623E7" w:rsidRDefault="00875C57" w:rsidP="00B26327">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5C57" w:rsidRPr="00D623E7" w:rsidRDefault="00875C57" w:rsidP="00875C57">
      <w:pPr>
        <w:spacing w:after="0"/>
        <w:ind w:left="840"/>
        <w:jc w:val="both"/>
        <w:rPr>
          <w:rFonts w:cstheme="minorHAnsi"/>
          <w:sz w:val="24"/>
          <w:szCs w:val="24"/>
        </w:rPr>
      </w:pPr>
    </w:p>
    <w:p w:rsidR="004B2E84" w:rsidRPr="007902FE" w:rsidRDefault="00875C57" w:rsidP="007902FE">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 xml:space="preserve">Pasūtītājs pieņem lēmumu atļaut vai atteikt apakšuzņēmēju sarakstā norādīto apakšuzņēmēju nomaiņu vai jaunu apakšuzņēmēju iesaistīšanu Līguma izpildē, ne vēlāk kā 5 </w:t>
      </w:r>
      <w:r w:rsidRPr="00D623E7">
        <w:rPr>
          <w:rFonts w:cstheme="minorHAnsi"/>
          <w:sz w:val="24"/>
          <w:szCs w:val="24"/>
        </w:rPr>
        <w:lastRenderedPageBreak/>
        <w:t xml:space="preserve">(piecu)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D623E7">
        <w:rPr>
          <w:rFonts w:cstheme="minorHAnsi"/>
          <w:sz w:val="24"/>
          <w:szCs w:val="24"/>
        </w:rPr>
        <w:t>rakstveidā</w:t>
      </w:r>
      <w:proofErr w:type="spellEnd"/>
      <w:r w:rsidRPr="00D623E7">
        <w:rPr>
          <w:rFonts w:cstheme="minorHAnsi"/>
          <w:sz w:val="24"/>
          <w:szCs w:val="24"/>
        </w:rPr>
        <w:t xml:space="preserve"> paziņo Uzņēmējam.</w:t>
      </w:r>
    </w:p>
    <w:p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 11.1. Līgumā vai tā pielikumos ietvertie noteikumi var tikt grozīti vai papildināti tikai abu Pušu pārstāvjiem parakstot papildus vienošanos. Papildus vienošanās kļūst par Līguma neatņemamu sastāvdaļu. </w:t>
      </w:r>
    </w:p>
    <w:p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rsidR="00875C57" w:rsidRPr="00D623E7" w:rsidRDefault="00875C57" w:rsidP="00875C57">
      <w:pPr>
        <w:jc w:val="both"/>
        <w:rPr>
          <w:rFonts w:cstheme="minorHAnsi"/>
          <w:sz w:val="24"/>
          <w:szCs w:val="24"/>
        </w:rPr>
      </w:pPr>
      <w:r w:rsidRPr="00D623E7">
        <w:rPr>
          <w:rFonts w:cstheme="minorHAnsi"/>
          <w:sz w:val="24"/>
          <w:szCs w:val="24"/>
        </w:rPr>
        <w:t xml:space="preserve"> 11.3. Ja sarunu ceļā domstarpības nav izdevies novērst, strīdu izšķir tiesa Latvijas Republikas normatīvajos aktos noteiktajā kārtībā. </w:t>
      </w:r>
    </w:p>
    <w:p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rsidR="00875C57" w:rsidRPr="00D623E7" w:rsidRDefault="00875C57" w:rsidP="00875C57">
      <w:pPr>
        <w:jc w:val="both"/>
        <w:rPr>
          <w:rFonts w:cstheme="minorHAnsi"/>
          <w:sz w:val="24"/>
          <w:szCs w:val="24"/>
        </w:rPr>
      </w:pPr>
      <w:r w:rsidRPr="00D623E7">
        <w:rPr>
          <w:rFonts w:cstheme="minorHAnsi"/>
          <w:sz w:val="24"/>
          <w:szCs w:val="24"/>
        </w:rPr>
        <w:t xml:space="preserve"> 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875C57" w:rsidRPr="00D623E7" w:rsidRDefault="00875C57" w:rsidP="00875C57">
      <w:pPr>
        <w:jc w:val="both"/>
        <w:rPr>
          <w:rFonts w:cstheme="minorHAnsi"/>
          <w:sz w:val="24"/>
          <w:szCs w:val="24"/>
        </w:rPr>
      </w:pPr>
      <w:r w:rsidRPr="00D623E7">
        <w:rPr>
          <w:rFonts w:cstheme="minorHAnsi"/>
          <w:sz w:val="24"/>
          <w:szCs w:val="24"/>
        </w:rPr>
        <w:t xml:space="preserve"> 11.6. Līgums sastādīts un parakstīts 2 (divos) eksemplāros uz </w:t>
      </w:r>
      <w:r w:rsidR="00F8019D">
        <w:rPr>
          <w:rFonts w:cstheme="minorHAnsi"/>
          <w:sz w:val="24"/>
          <w:szCs w:val="24"/>
        </w:rPr>
        <w:t>8</w:t>
      </w:r>
      <w:r w:rsidRPr="00D623E7">
        <w:rPr>
          <w:rFonts w:cstheme="minorHAnsi"/>
          <w:sz w:val="24"/>
          <w:szCs w:val="24"/>
        </w:rPr>
        <w:t xml:space="preserve"> (</w:t>
      </w:r>
      <w:r w:rsidR="00F8019D">
        <w:rPr>
          <w:rFonts w:cstheme="minorHAnsi"/>
          <w:sz w:val="24"/>
          <w:szCs w:val="24"/>
        </w:rPr>
        <w:t>astoņām</w:t>
      </w:r>
      <w:r w:rsidRPr="00D623E7">
        <w:rPr>
          <w:rFonts w:cstheme="minorHAnsi"/>
          <w:sz w:val="24"/>
          <w:szCs w:val="24"/>
        </w:rPr>
        <w:t xml:space="preserve">) lapām latviešu valodā un tam pievienots  viens pielikums: Pielikums Nr.1- Darbu apjomi un cenas (Uzņēmēja piedāvājums Iepirkumā) uz </w:t>
      </w:r>
      <w:r w:rsidR="00F03791">
        <w:rPr>
          <w:rFonts w:cstheme="minorHAnsi"/>
          <w:sz w:val="24"/>
          <w:szCs w:val="24"/>
        </w:rPr>
        <w:t>12 (divpadsmit)</w:t>
      </w:r>
      <w:r w:rsidRPr="00D623E7">
        <w:rPr>
          <w:rFonts w:cstheme="minorHAnsi"/>
          <w:sz w:val="24"/>
          <w:szCs w:val="24"/>
        </w:rPr>
        <w:t xml:space="preserve"> lapām.</w:t>
      </w:r>
    </w:p>
    <w:p w:rsidR="00875C57" w:rsidRPr="00D623E7" w:rsidRDefault="00875C57" w:rsidP="00875C57">
      <w:pPr>
        <w:jc w:val="both"/>
        <w:rPr>
          <w:rFonts w:cstheme="minorHAnsi"/>
          <w:sz w:val="24"/>
          <w:szCs w:val="24"/>
        </w:rPr>
      </w:pPr>
      <w:r w:rsidRPr="00D623E7">
        <w:rPr>
          <w:rFonts w:cstheme="minorHAnsi"/>
          <w:sz w:val="24"/>
          <w:szCs w:val="24"/>
        </w:rPr>
        <w:t xml:space="preserve">11.7. Viens Līguma eksemplārs glabājas pie Uzņēmēja, otrs – pie Pasūtītāja. Visi Līguma pielikumi ir tā neatņemamas sastāvdaļas. </w:t>
      </w:r>
    </w:p>
    <w:p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rsidTr="00D92C64">
        <w:tc>
          <w:tcPr>
            <w:tcW w:w="4340"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rsidTr="00D92C64">
        <w:tc>
          <w:tcPr>
            <w:tcW w:w="4340" w:type="dxa"/>
          </w:tcPr>
          <w:p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sidR="0059759D">
              <w:rPr>
                <w:rFonts w:asciiTheme="minorHAnsi" w:eastAsia="Calibri" w:hAnsiTheme="minorHAnsi" w:cstheme="minorHAnsi"/>
                <w:sz w:val="22"/>
                <w:szCs w:val="22"/>
              </w:rPr>
              <w:t>AS SWEDBANK</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sidR="0059759D">
              <w:rPr>
                <w:rFonts w:asciiTheme="minorHAnsi" w:eastAsia="Calibri" w:hAnsiTheme="minorHAnsi" w:cstheme="minorHAnsi"/>
                <w:sz w:val="22"/>
                <w:szCs w:val="22"/>
              </w:rPr>
              <w:t>HABALV22</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sidR="0059759D">
              <w:rPr>
                <w:rFonts w:asciiTheme="minorHAnsi" w:hAnsiTheme="minorHAnsi" w:cstheme="minorHAnsi"/>
                <w:caps/>
                <w:sz w:val="22"/>
                <w:szCs w:val="22"/>
              </w:rPr>
              <w:t>LV69HABA0551018868961</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hAnsiTheme="minorHAnsi" w:cstheme="minorHAnsi"/>
                <w:b/>
                <w:bCs/>
                <w:sz w:val="22"/>
                <w:szCs w:val="22"/>
              </w:rPr>
            </w:pPr>
          </w:p>
        </w:tc>
        <w:tc>
          <w:tcPr>
            <w:tcW w:w="4727" w:type="dxa"/>
          </w:tcPr>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w:t>
            </w:r>
            <w:r w:rsidR="00F03791">
              <w:rPr>
                <w:rFonts w:asciiTheme="minorHAnsi" w:hAnsiTheme="minorHAnsi" w:cstheme="minorHAnsi"/>
                <w:bCs/>
                <w:sz w:val="22"/>
                <w:szCs w:val="22"/>
              </w:rPr>
              <w:t>AB Būvniecība</w:t>
            </w:r>
            <w:r w:rsidRPr="006B7F32">
              <w:rPr>
                <w:rFonts w:asciiTheme="minorHAnsi" w:hAnsiTheme="minorHAnsi" w:cstheme="minorHAnsi"/>
                <w:bCs/>
                <w:sz w:val="22"/>
                <w:szCs w:val="22"/>
              </w:rPr>
              <w:t>”</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00F03791">
              <w:rPr>
                <w:rFonts w:asciiTheme="minorHAnsi" w:hAnsiTheme="minorHAnsi" w:cstheme="minorHAnsi"/>
                <w:sz w:val="22"/>
                <w:szCs w:val="22"/>
              </w:rPr>
              <w:t>41203031752</w:t>
            </w: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 xml:space="preserve">Jur. adrese: </w:t>
            </w:r>
            <w:r w:rsidR="00F03791">
              <w:rPr>
                <w:rFonts w:asciiTheme="minorHAnsi" w:hAnsiTheme="minorHAnsi" w:cstheme="minorHAnsi"/>
                <w:bCs/>
                <w:sz w:val="22"/>
                <w:szCs w:val="22"/>
              </w:rPr>
              <w:t>Krišjāņa Valdemāra iela 147 k-2-49</w:t>
            </w:r>
            <w:r w:rsidRPr="006B7F32">
              <w:rPr>
                <w:rFonts w:asciiTheme="minorHAnsi" w:hAnsiTheme="minorHAnsi" w:cstheme="minorHAnsi"/>
                <w:bCs/>
                <w:sz w:val="22"/>
                <w:szCs w:val="22"/>
              </w:rPr>
              <w:t xml:space="preserve">, </w:t>
            </w:r>
            <w:r w:rsidR="00F03791">
              <w:rPr>
                <w:rFonts w:asciiTheme="minorHAnsi" w:hAnsiTheme="minorHAnsi" w:cstheme="minorHAnsi"/>
                <w:bCs/>
                <w:sz w:val="22"/>
                <w:szCs w:val="22"/>
              </w:rPr>
              <w:t xml:space="preserve">Rīga, </w:t>
            </w:r>
            <w:r w:rsidRPr="006B7F32">
              <w:rPr>
                <w:rFonts w:asciiTheme="minorHAnsi" w:hAnsiTheme="minorHAnsi" w:cstheme="minorHAnsi"/>
                <w:bCs/>
                <w:sz w:val="22"/>
                <w:szCs w:val="22"/>
              </w:rPr>
              <w:t>LV-</w:t>
            </w:r>
            <w:r w:rsidR="00F03791">
              <w:rPr>
                <w:rFonts w:asciiTheme="minorHAnsi" w:hAnsiTheme="minorHAnsi" w:cstheme="minorHAnsi"/>
                <w:bCs/>
                <w:sz w:val="22"/>
                <w:szCs w:val="22"/>
              </w:rPr>
              <w:t>1013</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 AS </w:t>
            </w:r>
            <w:r w:rsidR="00F03791">
              <w:rPr>
                <w:rFonts w:asciiTheme="minorHAnsi" w:hAnsiTheme="minorHAnsi" w:cstheme="minorHAnsi"/>
                <w:bCs/>
                <w:sz w:val="22"/>
                <w:szCs w:val="22"/>
              </w:rPr>
              <w:t>SEB</w:t>
            </w:r>
            <w:r w:rsidRPr="006B7F32">
              <w:rPr>
                <w:rFonts w:asciiTheme="minorHAnsi" w:hAnsiTheme="minorHAnsi" w:cstheme="minorHAnsi"/>
                <w:bCs/>
                <w:sz w:val="22"/>
                <w:szCs w:val="22"/>
              </w:rPr>
              <w:t xml:space="preserve"> banka</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sidR="00F03791">
              <w:rPr>
                <w:rFonts w:asciiTheme="minorHAnsi" w:hAnsiTheme="minorHAnsi" w:cstheme="minorHAnsi"/>
                <w:bCs/>
                <w:sz w:val="22"/>
                <w:szCs w:val="22"/>
              </w:rPr>
              <w:t>UNLALV2X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sidR="00F03791">
              <w:rPr>
                <w:rFonts w:asciiTheme="minorHAnsi" w:hAnsiTheme="minorHAnsi" w:cstheme="minorHAnsi"/>
                <w:bCs/>
                <w:sz w:val="22"/>
                <w:szCs w:val="22"/>
              </w:rPr>
              <w:t>LV49UNLA0050011735514</w:t>
            </w:r>
          </w:p>
          <w:p w:rsidR="004B2E84" w:rsidRPr="006B7F32"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p>
          <w:p w:rsidR="004B2E84" w:rsidRPr="006B7F32" w:rsidRDefault="00F03791" w:rsidP="00D92C64">
            <w:pPr>
              <w:rPr>
                <w:rFonts w:asciiTheme="minorHAnsi" w:hAnsiTheme="minorHAnsi" w:cstheme="minorHAnsi"/>
                <w:b/>
                <w:bCs/>
                <w:sz w:val="22"/>
                <w:szCs w:val="22"/>
              </w:rPr>
            </w:pPr>
            <w:r>
              <w:rPr>
                <w:rFonts w:asciiTheme="minorHAnsi" w:hAnsiTheme="minorHAnsi" w:cstheme="minorHAnsi"/>
                <w:bCs/>
                <w:sz w:val="22"/>
                <w:szCs w:val="22"/>
              </w:rPr>
              <w:t>Valdes loceklis</w:t>
            </w:r>
            <w:r w:rsidR="004B2E84" w:rsidRPr="006B7F32">
              <w:rPr>
                <w:rFonts w:asciiTheme="minorHAnsi" w:hAnsiTheme="minorHAnsi" w:cstheme="minorHAnsi"/>
                <w:bCs/>
                <w:sz w:val="22"/>
                <w:szCs w:val="22"/>
              </w:rPr>
              <w:t>:_________/</w:t>
            </w:r>
            <w:proofErr w:type="spellStart"/>
            <w:r>
              <w:rPr>
                <w:rFonts w:asciiTheme="minorHAnsi" w:hAnsiTheme="minorHAnsi" w:cstheme="minorHAnsi"/>
                <w:bCs/>
                <w:sz w:val="22"/>
                <w:szCs w:val="22"/>
              </w:rPr>
              <w:t>J.Āboliņš</w:t>
            </w:r>
            <w:proofErr w:type="spellEnd"/>
            <w:r w:rsidR="004B2E84" w:rsidRPr="006B7F32">
              <w:rPr>
                <w:rFonts w:asciiTheme="minorHAnsi" w:hAnsiTheme="minorHAnsi" w:cstheme="minorHAnsi"/>
                <w:bCs/>
                <w:sz w:val="22"/>
                <w:szCs w:val="22"/>
              </w:rPr>
              <w:t xml:space="preserve">/ </w:t>
            </w:r>
          </w:p>
        </w:tc>
      </w:tr>
    </w:tbl>
    <w:p w:rsidR="004B2E84" w:rsidRPr="0083242A" w:rsidRDefault="004B2E84" w:rsidP="0083242A">
      <w:pPr>
        <w:jc w:val="center"/>
        <w:rPr>
          <w:rFonts w:cstheme="minorHAnsi"/>
          <w:b/>
          <w:sz w:val="24"/>
          <w:szCs w:val="24"/>
        </w:rPr>
      </w:pPr>
    </w:p>
    <w:sectPr w:rsidR="004B2E84" w:rsidRPr="0083242A" w:rsidSect="0083242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A1" w:rsidRDefault="00A63AA1">
      <w:pPr>
        <w:spacing w:after="0" w:line="240" w:lineRule="auto"/>
      </w:pPr>
      <w:r>
        <w:separator/>
      </w:r>
    </w:p>
  </w:endnote>
  <w:endnote w:type="continuationSeparator" w:id="0">
    <w:p w:rsidR="00A63AA1" w:rsidRDefault="00A6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2694"/>
      <w:docPartObj>
        <w:docPartGallery w:val="Page Numbers (Bottom of Page)"/>
        <w:docPartUnique/>
      </w:docPartObj>
    </w:sdtPr>
    <w:sdtEndPr/>
    <w:sdtContent>
      <w:p w:rsidR="00C7518D" w:rsidRDefault="0012259D">
        <w:pPr>
          <w:pStyle w:val="Kjene"/>
          <w:jc w:val="right"/>
        </w:pPr>
        <w:r>
          <w:fldChar w:fldCharType="begin"/>
        </w:r>
        <w:r>
          <w:instrText>PAGE   \* MERGEFORMAT</w:instrText>
        </w:r>
        <w:r>
          <w:fldChar w:fldCharType="separate"/>
        </w:r>
        <w:r w:rsidR="005630C8">
          <w:rPr>
            <w:noProof/>
          </w:rPr>
          <w:t>2</w:t>
        </w:r>
        <w:r>
          <w:fldChar w:fldCharType="end"/>
        </w:r>
      </w:p>
    </w:sdtContent>
  </w:sdt>
  <w:p w:rsidR="00C7518D" w:rsidRDefault="00A63A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A1" w:rsidRDefault="00A63AA1">
      <w:pPr>
        <w:spacing w:after="0" w:line="240" w:lineRule="auto"/>
      </w:pPr>
      <w:r>
        <w:separator/>
      </w:r>
    </w:p>
  </w:footnote>
  <w:footnote w:type="continuationSeparator" w:id="0">
    <w:p w:rsidR="00A63AA1" w:rsidRDefault="00A6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57"/>
    <w:rsid w:val="00115D23"/>
    <w:rsid w:val="0012259D"/>
    <w:rsid w:val="001628E8"/>
    <w:rsid w:val="00165251"/>
    <w:rsid w:val="00207206"/>
    <w:rsid w:val="00286A28"/>
    <w:rsid w:val="00320684"/>
    <w:rsid w:val="003821F9"/>
    <w:rsid w:val="004B2E84"/>
    <w:rsid w:val="004B6FF3"/>
    <w:rsid w:val="00516EC8"/>
    <w:rsid w:val="005630C8"/>
    <w:rsid w:val="0059759D"/>
    <w:rsid w:val="006A5515"/>
    <w:rsid w:val="007902FE"/>
    <w:rsid w:val="007B49E0"/>
    <w:rsid w:val="0083242A"/>
    <w:rsid w:val="00875C57"/>
    <w:rsid w:val="008F3847"/>
    <w:rsid w:val="00903551"/>
    <w:rsid w:val="0095115D"/>
    <w:rsid w:val="009D60E8"/>
    <w:rsid w:val="00A63AA1"/>
    <w:rsid w:val="00A918CA"/>
    <w:rsid w:val="00B0570C"/>
    <w:rsid w:val="00B26327"/>
    <w:rsid w:val="00BF78DB"/>
    <w:rsid w:val="00C05B48"/>
    <w:rsid w:val="00D623E7"/>
    <w:rsid w:val="00E470BA"/>
    <w:rsid w:val="00F03791"/>
    <w:rsid w:val="00F46FCA"/>
    <w:rsid w:val="00F8019D"/>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31A6"/>
  <w15:docId w15:val="{27B61032-E939-49E4-AD61-7B084F25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12401</Words>
  <Characters>7070</Characters>
  <Application>Microsoft Office Word</Application>
  <DocSecurity>0</DocSecurity>
  <Lines>58</Lines>
  <Paragraphs>38</Paragraphs>
  <ScaleCrop>false</ScaleCrop>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23</cp:revision>
  <dcterms:created xsi:type="dcterms:W3CDTF">2019-07-31T08:07:00Z</dcterms:created>
  <dcterms:modified xsi:type="dcterms:W3CDTF">2019-11-15T08:24:00Z</dcterms:modified>
</cp:coreProperties>
</file>